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6" w:rsidRPr="00456A17" w:rsidRDefault="008B4776" w:rsidP="008B47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BB2" w:rsidRPr="00456A17" w:rsidRDefault="008715BF" w:rsidP="008B4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17">
        <w:rPr>
          <w:rFonts w:ascii="Times New Roman" w:hAnsi="Times New Roman" w:cs="Times New Roman"/>
          <w:b/>
          <w:sz w:val="28"/>
          <w:szCs w:val="28"/>
        </w:rPr>
        <w:t>План городского методического совета</w:t>
      </w:r>
    </w:p>
    <w:p w:rsidR="008B4776" w:rsidRPr="00456A17" w:rsidRDefault="008B4776" w:rsidP="00456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17">
        <w:rPr>
          <w:rFonts w:ascii="Times New Roman" w:hAnsi="Times New Roman" w:cs="Times New Roman"/>
          <w:b/>
          <w:sz w:val="24"/>
          <w:szCs w:val="24"/>
        </w:rPr>
        <w:t xml:space="preserve">ГМС «Преемственность в обучении между НОО </w:t>
      </w:r>
      <w:proofErr w:type="gramStart"/>
      <w:r w:rsidRPr="00456A17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456A17">
        <w:rPr>
          <w:rFonts w:ascii="Times New Roman" w:hAnsi="Times New Roman" w:cs="Times New Roman"/>
          <w:b/>
          <w:sz w:val="24"/>
          <w:szCs w:val="24"/>
        </w:rPr>
        <w:t xml:space="preserve"> в контексте ФГОС. Аналитика результатов реализации ФГОС НОО»</w:t>
      </w:r>
    </w:p>
    <w:p w:rsidR="008B4776" w:rsidRDefault="008B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26.11.14 Время: 14.30 Место МБОУ «ООШ №5»</w:t>
      </w:r>
    </w:p>
    <w:p w:rsidR="008B4776" w:rsidRPr="008B4776" w:rsidRDefault="008B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УВР, курирующие НОО, ООО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13DC2" w:rsidRPr="008B4776" w:rsidTr="00313DC2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13DC2" w:rsidRPr="008B4776" w:rsidRDefault="00313DC2" w:rsidP="003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совершенствование  организационно- содержательных условий для обеспечения успешной адаптации учащихся при переходе с начального уровня общего образования – </w:t>
            </w:r>
            <w:proofErr w:type="gramStart"/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основной. </w:t>
            </w:r>
          </w:p>
        </w:tc>
      </w:tr>
    </w:tbl>
    <w:p w:rsidR="00313DC2" w:rsidRPr="008B4776" w:rsidRDefault="00313DC2" w:rsidP="00313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13DC2" w:rsidRPr="008B4776" w:rsidTr="00313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DC2" w:rsidRPr="008B4776" w:rsidRDefault="00313DC2" w:rsidP="00313DC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DC2" w:rsidRPr="008B4776" w:rsidTr="00313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DC2" w:rsidRPr="008B4776" w:rsidRDefault="00313DC2" w:rsidP="003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C2" w:rsidRPr="008B4776" w:rsidTr="00313DC2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816B16" w:rsidRPr="008B4776" w:rsidRDefault="00313DC2" w:rsidP="003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16B16" w:rsidRPr="008B4776" w:rsidRDefault="00313DC2" w:rsidP="003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B16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необходимые условия для реализации преемственных связей между начальным общи</w:t>
            </w:r>
            <w:r w:rsidR="007049E7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основным общим образованием (управленческий, психолого-педагогический аспект);</w:t>
            </w:r>
          </w:p>
          <w:p w:rsidR="00816B16" w:rsidRPr="008B4776" w:rsidRDefault="00816B16" w:rsidP="003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9E7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ключевые направления организации преемственности в условиях перехода на ФГОС;</w:t>
            </w:r>
          </w:p>
          <w:p w:rsidR="00313DC2" w:rsidRPr="008B4776" w:rsidRDefault="00816B16" w:rsidP="008B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776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 опыт решения задачи адаптации</w:t>
            </w:r>
            <w:r w:rsidR="00313DC2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при переходе из начальной школы в основную с учетом ФГОС</w:t>
            </w:r>
            <w:r w:rsidR="008B4776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«ООШ №5», взять его за основу при массовом введении ФГОС ООО</w:t>
            </w:r>
            <w:r w:rsidR="00313DC2" w:rsidRPr="008B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641328" w:rsidRPr="008B4776" w:rsidRDefault="00641328">
      <w:pPr>
        <w:rPr>
          <w:rFonts w:ascii="Times New Roman" w:hAnsi="Times New Roman" w:cs="Times New Roman"/>
          <w:sz w:val="24"/>
          <w:szCs w:val="24"/>
        </w:rPr>
      </w:pPr>
    </w:p>
    <w:p w:rsidR="008715BF" w:rsidRPr="008B4776" w:rsidRDefault="008B4776" w:rsidP="0087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анализ результатов введения ФГОС НОО. </w:t>
      </w:r>
      <w:r w:rsidR="008715BF" w:rsidRPr="008B4776">
        <w:rPr>
          <w:rFonts w:ascii="Times New Roman" w:hAnsi="Times New Roman" w:cs="Times New Roman"/>
          <w:sz w:val="24"/>
          <w:szCs w:val="24"/>
        </w:rPr>
        <w:t>Организационно</w:t>
      </w:r>
      <w:r w:rsidR="00EC2BB1" w:rsidRPr="008B4776">
        <w:rPr>
          <w:rFonts w:ascii="Times New Roman" w:hAnsi="Times New Roman" w:cs="Times New Roman"/>
          <w:sz w:val="24"/>
          <w:szCs w:val="24"/>
        </w:rPr>
        <w:t xml:space="preserve"> </w:t>
      </w:r>
      <w:r w:rsidR="008715BF" w:rsidRPr="008B4776">
        <w:rPr>
          <w:rFonts w:ascii="Times New Roman" w:hAnsi="Times New Roman" w:cs="Times New Roman"/>
          <w:sz w:val="24"/>
          <w:szCs w:val="24"/>
        </w:rPr>
        <w:t>- управленческий аспект обеспечения преемственности начального и основного уровней образования в условиях реализации ФГОС на примере МБОУ «ООШ №5».</w:t>
      </w:r>
    </w:p>
    <w:p w:rsidR="008715BF" w:rsidRPr="008B4776" w:rsidRDefault="008715BF" w:rsidP="0087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776">
        <w:rPr>
          <w:rFonts w:ascii="Times New Roman" w:hAnsi="Times New Roman" w:cs="Times New Roman"/>
          <w:sz w:val="24"/>
          <w:szCs w:val="24"/>
        </w:rPr>
        <w:t xml:space="preserve">Практика моделирования психолого-педагогических условий преемственности на этапе перехода учащихся в основную школу. </w:t>
      </w:r>
    </w:p>
    <w:p w:rsidR="008715BF" w:rsidRPr="008B4776" w:rsidRDefault="008715BF" w:rsidP="0087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776">
        <w:rPr>
          <w:rFonts w:ascii="Times New Roman" w:hAnsi="Times New Roman" w:cs="Times New Roman"/>
          <w:sz w:val="24"/>
          <w:szCs w:val="24"/>
        </w:rPr>
        <w:t>Обобщение предъявленного опыта. Фо</w:t>
      </w:r>
      <w:r w:rsidR="00EC2BB1" w:rsidRPr="008B4776">
        <w:rPr>
          <w:rFonts w:ascii="Times New Roman" w:hAnsi="Times New Roman" w:cs="Times New Roman"/>
          <w:sz w:val="24"/>
          <w:szCs w:val="24"/>
        </w:rPr>
        <w:t xml:space="preserve">рмирование муниципальной организационно-управленческой модели обеспечения преемственности начального и основного уровней образования в условиях реализации ФГОС. </w:t>
      </w:r>
    </w:p>
    <w:p w:rsidR="00EC2BB1" w:rsidRDefault="00EC2BB1" w:rsidP="0087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776">
        <w:rPr>
          <w:rFonts w:ascii="Times New Roman" w:hAnsi="Times New Roman" w:cs="Times New Roman"/>
          <w:sz w:val="24"/>
          <w:szCs w:val="24"/>
        </w:rPr>
        <w:t>Рефлексия.</w:t>
      </w:r>
    </w:p>
    <w:p w:rsidR="00773273" w:rsidRDefault="00773273" w:rsidP="00773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273" w:rsidRDefault="00773273" w:rsidP="00773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B1" w:rsidRPr="008B4776" w:rsidRDefault="00EC2BB1" w:rsidP="00EC2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B1" w:rsidRPr="008B4776" w:rsidRDefault="00EC2BB1" w:rsidP="00EC2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5BF" w:rsidRPr="008B4776" w:rsidRDefault="008715BF">
      <w:pPr>
        <w:rPr>
          <w:rFonts w:ascii="Times New Roman" w:hAnsi="Times New Roman" w:cs="Times New Roman"/>
          <w:sz w:val="24"/>
          <w:szCs w:val="24"/>
        </w:rPr>
      </w:pPr>
    </w:p>
    <w:sectPr w:rsidR="008715BF" w:rsidRPr="008B4776" w:rsidSect="0045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4C7"/>
    <w:multiLevelType w:val="hybridMultilevel"/>
    <w:tmpl w:val="37E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24B"/>
    <w:multiLevelType w:val="hybridMultilevel"/>
    <w:tmpl w:val="F1001260"/>
    <w:lvl w:ilvl="0" w:tplc="5E36A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40B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25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C8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085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09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20F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8CE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047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5BF"/>
    <w:rsid w:val="00313DC2"/>
    <w:rsid w:val="00453BB2"/>
    <w:rsid w:val="00456A17"/>
    <w:rsid w:val="00462E65"/>
    <w:rsid w:val="0053175C"/>
    <w:rsid w:val="00641328"/>
    <w:rsid w:val="007049E7"/>
    <w:rsid w:val="00773273"/>
    <w:rsid w:val="00816B16"/>
    <w:rsid w:val="008715BF"/>
    <w:rsid w:val="008B4776"/>
    <w:rsid w:val="00A822CB"/>
    <w:rsid w:val="00B42CF3"/>
    <w:rsid w:val="00BE3B82"/>
    <w:rsid w:val="00EC2BB1"/>
    <w:rsid w:val="00F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paragraph" w:styleId="5">
    <w:name w:val="heading 5"/>
    <w:basedOn w:val="a"/>
    <w:link w:val="50"/>
    <w:uiPriority w:val="9"/>
    <w:qFormat/>
    <w:rsid w:val="00313D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B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13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7</cp:revision>
  <cp:lastPrinted>2014-11-13T09:46:00Z</cp:lastPrinted>
  <dcterms:created xsi:type="dcterms:W3CDTF">2014-10-29T09:04:00Z</dcterms:created>
  <dcterms:modified xsi:type="dcterms:W3CDTF">2014-11-20T03:16:00Z</dcterms:modified>
</cp:coreProperties>
</file>